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001A" w14:textId="77777777" w:rsidR="00074DD6" w:rsidRPr="00323523" w:rsidRDefault="00074DD6" w:rsidP="00074DD6">
      <w:pPr>
        <w:spacing w:line="240" w:lineRule="auto"/>
        <w:rPr>
          <w:rFonts w:ascii="Arial Nova" w:hAnsi="Arial Nova"/>
          <w:color w:val="466477"/>
        </w:rPr>
      </w:pPr>
    </w:p>
    <w:tbl>
      <w:tblPr>
        <w:tblpPr w:vertAnchor="page" w:horzAnchor="margin" w:tblpY="4111"/>
        <w:tblW w:w="0" w:type="auto"/>
        <w:tblLook w:val="04A0" w:firstRow="1" w:lastRow="0" w:firstColumn="1" w:lastColumn="0" w:noHBand="0" w:noVBand="1"/>
      </w:tblPr>
      <w:tblGrid>
        <w:gridCol w:w="5280"/>
      </w:tblGrid>
      <w:tr w:rsidR="00323523" w:rsidRPr="00323523" w14:paraId="46F83976" w14:textId="77777777" w:rsidTr="00074DD6">
        <w:tc>
          <w:tcPr>
            <w:tcW w:w="5280" w:type="dxa"/>
          </w:tcPr>
          <w:p w14:paraId="1D53C3C9" w14:textId="77777777" w:rsidR="00074DD6" w:rsidRPr="00323523" w:rsidRDefault="00074DD6" w:rsidP="00074DD6">
            <w:pPr>
              <w:pStyle w:val="PDParagraphDefault"/>
              <w:rPr>
                <w:rFonts w:ascii="Arial Nova" w:hAnsi="Arial Nova"/>
                <w:color w:val="466477"/>
              </w:rPr>
            </w:pPr>
            <w:r w:rsidRPr="00323523">
              <w:rPr>
                <w:rFonts w:ascii="Arial Nova" w:hAnsi="Arial Nova"/>
                <w:b/>
                <w:bCs/>
                <w:color w:val="466477"/>
              </w:rPr>
              <w:t>Created by:</w:t>
            </w:r>
          </w:p>
          <w:p w14:paraId="318AC96A" w14:textId="77777777" w:rsidR="00074DD6" w:rsidRPr="00323523" w:rsidRDefault="00074DD6" w:rsidP="00074DD6">
            <w:pPr>
              <w:pStyle w:val="PDParagraphDefault"/>
              <w:rPr>
                <w:rFonts w:ascii="Arial Nova" w:hAnsi="Arial Nova"/>
                <w:color w:val="466477"/>
              </w:rPr>
            </w:pPr>
          </w:p>
          <w:p w14:paraId="345DC7B7" w14:textId="77777777" w:rsidR="00074DD6" w:rsidRPr="00323523" w:rsidRDefault="00074DD6" w:rsidP="00074DD6">
            <w:pPr>
              <w:pStyle w:val="PDParagraphDefault"/>
              <w:rPr>
                <w:rFonts w:ascii="Arial Nova" w:hAnsi="Arial Nova"/>
                <w:color w:val="466477"/>
              </w:rPr>
            </w:pPr>
            <w:r w:rsidRPr="00323523">
              <w:rPr>
                <w:rFonts w:ascii="Arial Nova" w:hAnsi="Arial Nova"/>
                <w:color w:val="466477"/>
              </w:rPr>
              <w:t>[Lender. FirstName]</w:t>
            </w:r>
            <w:r w:rsidRPr="00323523">
              <w:rPr>
                <w:rFonts w:ascii="Arial Nova" w:hAnsi="Arial Nova"/>
                <w:b/>
                <w:bCs/>
                <w:color w:val="466477"/>
              </w:rPr>
              <w:t xml:space="preserve"> </w:t>
            </w:r>
            <w:r w:rsidRPr="00323523">
              <w:rPr>
                <w:rFonts w:ascii="Arial Nova" w:hAnsi="Arial Nova"/>
                <w:color w:val="466477"/>
              </w:rPr>
              <w:t>[Lender. Last Name]</w:t>
            </w:r>
          </w:p>
          <w:p w14:paraId="0CC39A04" w14:textId="0789E231" w:rsidR="00074DD6" w:rsidRPr="00323523" w:rsidRDefault="00074DD6" w:rsidP="00074DD6">
            <w:pPr>
              <w:pStyle w:val="PDParagraphDefault"/>
              <w:rPr>
                <w:rFonts w:ascii="Arial Nova" w:hAnsi="Arial Nova"/>
                <w:color w:val="466477"/>
              </w:rPr>
            </w:pPr>
            <w:r w:rsidRPr="00323523">
              <w:rPr>
                <w:rFonts w:ascii="Arial Nova" w:hAnsi="Arial Nova"/>
                <w:color w:val="466477"/>
              </w:rPr>
              <w:t>[Lender. Company]</w:t>
            </w:r>
          </w:p>
        </w:tc>
      </w:tr>
    </w:tbl>
    <w:tbl>
      <w:tblPr>
        <w:tblpPr w:vertAnchor="page" w:horzAnchor="margin" w:tblpY="7291"/>
        <w:tblW w:w="0" w:type="auto"/>
        <w:tblLook w:val="04A0" w:firstRow="1" w:lastRow="0" w:firstColumn="1" w:lastColumn="0" w:noHBand="0" w:noVBand="1"/>
      </w:tblPr>
      <w:tblGrid>
        <w:gridCol w:w="5310"/>
      </w:tblGrid>
      <w:tr w:rsidR="00323523" w:rsidRPr="00323523" w14:paraId="26231F8A" w14:textId="77777777" w:rsidTr="00074DD6">
        <w:tc>
          <w:tcPr>
            <w:tcW w:w="5310" w:type="dxa"/>
          </w:tcPr>
          <w:p w14:paraId="5A86FD1F" w14:textId="77777777" w:rsidR="00074DD6" w:rsidRPr="00323523" w:rsidRDefault="00074DD6" w:rsidP="00074DD6">
            <w:pPr>
              <w:pStyle w:val="PDParagraphDefault"/>
              <w:rPr>
                <w:rFonts w:ascii="Arial Nova" w:hAnsi="Arial Nova"/>
                <w:color w:val="466477"/>
              </w:rPr>
            </w:pPr>
            <w:r w:rsidRPr="00323523">
              <w:rPr>
                <w:rFonts w:ascii="Arial Nova" w:hAnsi="Arial Nova"/>
                <w:b/>
                <w:bCs/>
                <w:color w:val="466477"/>
              </w:rPr>
              <w:t>Prepared for:</w:t>
            </w:r>
          </w:p>
          <w:p w14:paraId="07A983FA" w14:textId="77777777" w:rsidR="00074DD6" w:rsidRPr="00323523" w:rsidRDefault="00074DD6" w:rsidP="00074DD6">
            <w:pPr>
              <w:pStyle w:val="PDParagraphDefault"/>
              <w:rPr>
                <w:rFonts w:ascii="Arial Nova" w:hAnsi="Arial Nova"/>
                <w:color w:val="466477"/>
              </w:rPr>
            </w:pPr>
          </w:p>
          <w:p w14:paraId="0D38CF03" w14:textId="77777777" w:rsidR="00074DD6" w:rsidRPr="00323523" w:rsidRDefault="00074DD6" w:rsidP="00074DD6">
            <w:pPr>
              <w:pStyle w:val="PDParagraphDefault"/>
              <w:rPr>
                <w:rFonts w:ascii="Arial Nova" w:hAnsi="Arial Nova"/>
                <w:color w:val="466477"/>
              </w:rPr>
            </w:pPr>
            <w:r w:rsidRPr="00323523">
              <w:rPr>
                <w:rFonts w:ascii="Arial Nova" w:hAnsi="Arial Nova"/>
                <w:color w:val="466477"/>
              </w:rPr>
              <w:t xml:space="preserve">[Borrower. FirstName] [Borrower. Last Name] </w:t>
            </w:r>
          </w:p>
          <w:p w14:paraId="576A5A9D" w14:textId="77777777" w:rsidR="00074DD6" w:rsidRPr="00323523" w:rsidRDefault="00074DD6" w:rsidP="00074DD6">
            <w:pPr>
              <w:pStyle w:val="PDParagraphDefault"/>
              <w:rPr>
                <w:rFonts w:ascii="Arial Nova" w:hAnsi="Arial Nova"/>
                <w:color w:val="466477"/>
              </w:rPr>
            </w:pPr>
            <w:r w:rsidRPr="00323523">
              <w:rPr>
                <w:rFonts w:ascii="Arial Nova" w:hAnsi="Arial Nova"/>
                <w:color w:val="466477"/>
              </w:rPr>
              <w:t>[Borrower. Company]</w:t>
            </w:r>
          </w:p>
        </w:tc>
      </w:tr>
    </w:tbl>
    <w:p w14:paraId="68B898C8" w14:textId="379C8C3E" w:rsidR="00074DD6" w:rsidRPr="00323523" w:rsidRDefault="00074DD6" w:rsidP="007F3992">
      <w:pPr>
        <w:rPr>
          <w:rFonts w:ascii="Arial Nova" w:hAnsi="Arial Nova"/>
          <w:color w:val="466477"/>
        </w:rPr>
      </w:pPr>
    </w:p>
    <w:p w14:paraId="0BBD0503" w14:textId="77777777" w:rsidR="00074DD6" w:rsidRPr="00323523" w:rsidRDefault="00074DD6">
      <w:pPr>
        <w:rPr>
          <w:rFonts w:ascii="Arial Nova" w:hAnsi="Arial Nova"/>
          <w:color w:val="466477"/>
        </w:rPr>
      </w:pPr>
      <w:r w:rsidRPr="00323523">
        <w:rPr>
          <w:rFonts w:ascii="Arial Nova" w:hAnsi="Arial Nova"/>
          <w:color w:val="466477"/>
        </w:rPr>
        <w:br w:type="page"/>
      </w:r>
    </w:p>
    <w:p w14:paraId="0F3DBE11"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lastRenderedPageBreak/>
        <w:t>This Loan Agreement, hereby known as the “Agreement,” is entered into and made on this day of May 2, 2022, hereby known as the “Effective Date,” by and between:</w:t>
      </w:r>
    </w:p>
    <w:p w14:paraId="4EB14799" w14:textId="77777777" w:rsidR="00074DD6" w:rsidRPr="00323523" w:rsidRDefault="00074DD6" w:rsidP="00074DD6">
      <w:pPr>
        <w:spacing w:line="240" w:lineRule="auto"/>
        <w:jc w:val="both"/>
        <w:rPr>
          <w:rFonts w:ascii="Arial Nova" w:hAnsi="Arial Nova"/>
          <w:color w:val="466477"/>
        </w:rPr>
      </w:pPr>
    </w:p>
    <w:p w14:paraId="0214A5FB"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[Borrower. FirstName] [Borrower. Last Name], with a mailing address of [Borrower. Street Address] [Borrower. City] [Borrower. State] [Borrower. Postal Code], hereinafter known as the “Borrower,” and [Lender. FirstName] [Lender. Last Name], with a mailing address of [Lender. Street Address] [Lender. City] [Lender. State] [Lender. Postal Code], hereinafter known as the “Lender,” who will collectively be referred to as the “Party” or “Parties.”</w:t>
      </w:r>
    </w:p>
    <w:p w14:paraId="6D304926" w14:textId="77777777" w:rsidR="00074DD6" w:rsidRPr="00323523" w:rsidRDefault="00074DD6" w:rsidP="00074DD6">
      <w:pPr>
        <w:spacing w:line="240" w:lineRule="auto"/>
        <w:jc w:val="both"/>
        <w:rPr>
          <w:rFonts w:ascii="Arial Nova" w:hAnsi="Arial Nova"/>
          <w:color w:val="466477"/>
        </w:rPr>
      </w:pPr>
    </w:p>
    <w:p w14:paraId="70733522"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On the Effective Date, the Borrower agrees to accept and repay the "Loan" given by the Lender, in full on or by the Final Loan Delivery date as pursuant to the entire terms of this Agreement.</w:t>
      </w:r>
    </w:p>
    <w:p w14:paraId="0ECA53B6" w14:textId="77777777" w:rsidR="00074DD6" w:rsidRPr="00323523" w:rsidRDefault="00074DD6" w:rsidP="00074DD6">
      <w:pPr>
        <w:spacing w:line="240" w:lineRule="auto"/>
        <w:rPr>
          <w:rFonts w:ascii="Arial Nova" w:hAnsi="Arial Nova"/>
          <w:color w:val="466477"/>
        </w:rPr>
      </w:pPr>
    </w:p>
    <w:p w14:paraId="02FA386D"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I. Loan amount</w:t>
      </w:r>
    </w:p>
    <w:p w14:paraId="54534FC4" w14:textId="77777777" w:rsidR="00074DD6" w:rsidRPr="00323523" w:rsidRDefault="00074DD6" w:rsidP="00074DD6">
      <w:pPr>
        <w:spacing w:line="240" w:lineRule="auto"/>
        <w:rPr>
          <w:rFonts w:ascii="Arial Nova" w:hAnsi="Arial Nova"/>
          <w:color w:val="466477"/>
        </w:rPr>
      </w:pPr>
    </w:p>
    <w:p w14:paraId="1B27E574"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 xml:space="preserve">The Lender agrees to loan a principal amount of (Written. Loan. Amount) ($ Numerical. Loan. Amount) to the Borrower, which will incur interest on the original amount at (Written. Interest. Percentage. Amount) percent (Numerical. Interest. Percentage. Amount %) each month, for a total loan amount (Total. Written. Loan. Amount) ($ Total. Numerical. Loan. Amount). </w:t>
      </w:r>
    </w:p>
    <w:p w14:paraId="649A560D" w14:textId="77777777" w:rsidR="00074DD6" w:rsidRPr="00323523" w:rsidRDefault="00074DD6" w:rsidP="00074DD6">
      <w:pPr>
        <w:spacing w:line="240" w:lineRule="auto"/>
        <w:rPr>
          <w:rFonts w:ascii="Arial Nova" w:hAnsi="Arial Nova"/>
          <w:color w:val="466477"/>
        </w:rPr>
      </w:pPr>
    </w:p>
    <w:p w14:paraId="0FE4126F"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II. Payment type</w:t>
      </w:r>
    </w:p>
    <w:p w14:paraId="3BA3DA68" w14:textId="77777777" w:rsidR="00074DD6" w:rsidRPr="00323523" w:rsidRDefault="00074DD6" w:rsidP="00074DD6">
      <w:pPr>
        <w:spacing w:line="240" w:lineRule="auto"/>
        <w:rPr>
          <w:rFonts w:ascii="Arial Nova" w:hAnsi="Arial Nova"/>
          <w:color w:val="466477"/>
        </w:rPr>
      </w:pPr>
    </w:p>
    <w:p w14:paraId="17FE9675"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 xml:space="preserve">Under this current Agreement, payments: </w:t>
      </w:r>
    </w:p>
    <w:p w14:paraId="1CDED5B5" w14:textId="77777777" w:rsidR="00074DD6" w:rsidRPr="00323523" w:rsidRDefault="00074DD6" w:rsidP="00074DD6">
      <w:pPr>
        <w:pStyle w:val="PDParagraphDefault"/>
        <w:jc w:val="both"/>
        <w:rPr>
          <w:rFonts w:ascii="Arial Nova" w:hAnsi="Arial Nova"/>
          <w:color w:val="466477"/>
        </w:rPr>
      </w:pPr>
    </w:p>
    <w:p w14:paraId="2BB93402" w14:textId="77777777" w:rsidR="00074DD6" w:rsidRPr="00323523" w:rsidRDefault="00074DD6" w:rsidP="00074DD6">
      <w:pPr>
        <w:pStyle w:val="PDParagraphDefault"/>
        <w:ind w:left="300"/>
        <w:jc w:val="both"/>
        <w:rPr>
          <w:rFonts w:ascii="Arial Nova" w:hAnsi="Arial Nova"/>
          <w:color w:val="466477"/>
        </w:rPr>
      </w:pPr>
      <w:r w:rsidRPr="00323523">
        <w:rPr>
          <w:rFonts w:ascii="Arial Nova" w:hAnsi="Arial Nova"/>
          <w:color w:val="466477"/>
        </w:rPr>
        <w:t>Shall be made in Regular Payments, where the Borrower repays the Lender in a set number of payments over a set period enforced after the Agreement is signed.</w:t>
      </w:r>
    </w:p>
    <w:p w14:paraId="7B0CED7D" w14:textId="77777777" w:rsidR="00074DD6" w:rsidRPr="00323523" w:rsidRDefault="00074DD6" w:rsidP="00074DD6">
      <w:pPr>
        <w:pStyle w:val="PDParagraphDefault"/>
        <w:ind w:left="300"/>
        <w:jc w:val="both"/>
        <w:rPr>
          <w:rFonts w:ascii="Arial Nova" w:hAnsi="Arial Nova"/>
          <w:color w:val="466477"/>
        </w:rPr>
      </w:pPr>
      <w:r w:rsidRPr="00323523">
        <w:rPr>
          <w:rFonts w:ascii="Arial Nova" w:hAnsi="Arial Nova"/>
          <w:color w:val="466477"/>
        </w:rPr>
        <w:t>Shall be made in one Single Payment, where the Borrower repays the Lender all at one time by the date specified by the Lender or “On Demand” once the Agreement is signed.</w:t>
      </w:r>
    </w:p>
    <w:p w14:paraId="39FFE087" w14:textId="77777777" w:rsidR="00074DD6" w:rsidRPr="00323523" w:rsidRDefault="00074DD6" w:rsidP="00074DD6">
      <w:pPr>
        <w:spacing w:line="240" w:lineRule="auto"/>
        <w:jc w:val="both"/>
        <w:rPr>
          <w:rFonts w:ascii="Arial Nova" w:hAnsi="Arial Nova"/>
          <w:color w:val="466477"/>
        </w:rPr>
      </w:pPr>
    </w:p>
    <w:p w14:paraId="2855684C"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If “Regular Payments” is selected, the Borrower will make (Daily/Monthly/Yearly) payments of $ (Numerical. Payment. Amount) beginning on the (Effective. Date/MM/DD/YYYY) and to be paid every (Day. Of. Week) until the loan amount is paid, ending on (Date) hereby known as “Term.”</w:t>
      </w:r>
    </w:p>
    <w:p w14:paraId="6F8EE97F" w14:textId="77777777" w:rsidR="00074DD6" w:rsidRPr="00323523" w:rsidRDefault="00074DD6" w:rsidP="00074DD6">
      <w:pPr>
        <w:spacing w:line="240" w:lineRule="auto"/>
        <w:jc w:val="both"/>
        <w:rPr>
          <w:rFonts w:ascii="Arial Nova" w:hAnsi="Arial Nova"/>
          <w:color w:val="466477"/>
        </w:rPr>
      </w:pPr>
    </w:p>
    <w:p w14:paraId="58A0AEB0"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If “Single Payment” is selected, the Borrower will make a lump sum payment of $ (Numerical. Payment. Amount) paid on (Effective. Date/MM/DD/YYYY) hereby known as “Term.”</w:t>
      </w:r>
    </w:p>
    <w:p w14:paraId="5141E757"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III. Late payments</w:t>
      </w:r>
    </w:p>
    <w:p w14:paraId="6854CBAC" w14:textId="77777777" w:rsidR="00074DD6" w:rsidRPr="00323523" w:rsidRDefault="00074DD6" w:rsidP="00074DD6">
      <w:pPr>
        <w:spacing w:line="240" w:lineRule="auto"/>
        <w:rPr>
          <w:rFonts w:ascii="Arial Nova" w:hAnsi="Arial Nova"/>
          <w:color w:val="466477"/>
        </w:rPr>
      </w:pPr>
    </w:p>
    <w:p w14:paraId="181661E0"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Payment shall be considered late if not made by (Time.In.AM.or.PM), (Time. Zone) on the (Day) calendar day of each month. All late payments are subjected to a late fee of $ (Numerical. Interest. Amount) OR (Numerical.  Percentage. Amount) %. Late payments can be made in the same payment method as outlined in Section IV.</w:t>
      </w:r>
    </w:p>
    <w:p w14:paraId="2DB5806E" w14:textId="77777777" w:rsidR="00074DD6" w:rsidRPr="00323523" w:rsidRDefault="00074DD6" w:rsidP="00074DD6">
      <w:pPr>
        <w:spacing w:line="240" w:lineRule="auto"/>
        <w:rPr>
          <w:rFonts w:ascii="Arial Nova" w:hAnsi="Arial Nova"/>
          <w:color w:val="466477"/>
        </w:rPr>
      </w:pPr>
    </w:p>
    <w:p w14:paraId="270CBC54"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IV. Accepted payments forms</w:t>
      </w:r>
    </w:p>
    <w:p w14:paraId="2EA1971E" w14:textId="77777777" w:rsidR="00074DD6" w:rsidRPr="00323523" w:rsidRDefault="00074DD6" w:rsidP="00074DD6">
      <w:pPr>
        <w:spacing w:line="240" w:lineRule="auto"/>
        <w:rPr>
          <w:rFonts w:ascii="Arial Nova" w:hAnsi="Arial Nova"/>
          <w:color w:val="466477"/>
        </w:rPr>
      </w:pPr>
    </w:p>
    <w:p w14:paraId="082F2102" w14:textId="77777777" w:rsidR="00074DD6" w:rsidRPr="00323523" w:rsidRDefault="00074DD6" w:rsidP="00074DD6">
      <w:pPr>
        <w:pStyle w:val="PDParagraphDefault"/>
        <w:rPr>
          <w:rFonts w:ascii="Arial Nova" w:hAnsi="Arial Nova"/>
          <w:color w:val="466477"/>
        </w:rPr>
      </w:pPr>
      <w:r w:rsidRPr="00323523">
        <w:rPr>
          <w:rFonts w:ascii="Arial Nova" w:hAnsi="Arial Nova"/>
          <w:color w:val="466477"/>
        </w:rPr>
        <w:t xml:space="preserve">The following methods are acceptable (Check all the apply): </w:t>
      </w:r>
    </w:p>
    <w:p w14:paraId="13120BAB" w14:textId="77777777" w:rsidR="00074DD6" w:rsidRPr="00323523" w:rsidRDefault="00074DD6" w:rsidP="00074DD6">
      <w:pPr>
        <w:pStyle w:val="PDParagraphDefault"/>
        <w:rPr>
          <w:rFonts w:ascii="Arial Nova" w:hAnsi="Arial Nova"/>
          <w:color w:val="466477"/>
        </w:rPr>
      </w:pPr>
    </w:p>
    <w:p w14:paraId="36564C9A"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Cash</w:t>
      </w:r>
    </w:p>
    <w:p w14:paraId="27C5939A"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Money Order</w:t>
      </w:r>
    </w:p>
    <w:p w14:paraId="61BC44BF"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Personal Check</w:t>
      </w:r>
    </w:p>
    <w:p w14:paraId="0EA6505F"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Cashier’s Check</w:t>
      </w:r>
    </w:p>
    <w:p w14:paraId="1D65FF17"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Debit Card</w:t>
      </w:r>
    </w:p>
    <w:p w14:paraId="6CF7E022"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Credit Card</w:t>
      </w:r>
    </w:p>
    <w:p w14:paraId="7C5E5CD4"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Wire Transfer</w:t>
      </w:r>
    </w:p>
    <w:p w14:paraId="4B1C212F"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Other: (State. Other. Payment. Methods)</w:t>
      </w:r>
    </w:p>
    <w:p w14:paraId="1131DEC5" w14:textId="77777777" w:rsidR="00074DD6" w:rsidRPr="00323523" w:rsidRDefault="00074DD6" w:rsidP="00074DD6">
      <w:pPr>
        <w:spacing w:line="240" w:lineRule="auto"/>
        <w:rPr>
          <w:rFonts w:ascii="Arial Nova" w:hAnsi="Arial Nova"/>
          <w:color w:val="466477"/>
        </w:rPr>
      </w:pPr>
    </w:p>
    <w:p w14:paraId="413BE51D"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V. Prepayment</w:t>
      </w:r>
    </w:p>
    <w:p w14:paraId="31D15032" w14:textId="77777777" w:rsidR="00074DD6" w:rsidRPr="00323523" w:rsidRDefault="00074DD6" w:rsidP="00074DD6">
      <w:pPr>
        <w:spacing w:line="240" w:lineRule="auto"/>
        <w:rPr>
          <w:rFonts w:ascii="Arial Nova" w:hAnsi="Arial Nova"/>
          <w:color w:val="466477"/>
        </w:rPr>
      </w:pPr>
    </w:p>
    <w:p w14:paraId="45FE4CA7" w14:textId="77777777" w:rsidR="00074DD6" w:rsidRPr="00323523" w:rsidRDefault="00074DD6" w:rsidP="00074DD6">
      <w:pPr>
        <w:pStyle w:val="PDParagraphDefault"/>
        <w:rPr>
          <w:rFonts w:ascii="Arial Nova" w:hAnsi="Arial Nova"/>
          <w:color w:val="466477"/>
        </w:rPr>
      </w:pPr>
      <w:r w:rsidRPr="00323523">
        <w:rPr>
          <w:rFonts w:ascii="Arial Nova" w:hAnsi="Arial Nova"/>
          <w:color w:val="466477"/>
        </w:rPr>
        <w:t xml:space="preserve">The Borrower (Will/Will.  Not) be penalized for making payments in advance. </w:t>
      </w:r>
    </w:p>
    <w:p w14:paraId="47CF8F3D" w14:textId="77777777" w:rsidR="00074DD6" w:rsidRPr="00323523" w:rsidRDefault="00074DD6" w:rsidP="00074DD6">
      <w:pPr>
        <w:spacing w:line="240" w:lineRule="auto"/>
        <w:rPr>
          <w:rFonts w:ascii="Arial Nova" w:hAnsi="Arial Nova"/>
          <w:color w:val="466477"/>
        </w:rPr>
      </w:pPr>
    </w:p>
    <w:p w14:paraId="00B6F892"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If allowed, the Borrower (Is/Isn't) required to provide (Insert “(Days) of” if they require notice) written notice. (Insert “A discount will be given to the Borrower of $ (Dollar. Amount) or (Percentage. Amount) % if the full loan amount is paid by.” if applicable.)</w:t>
      </w:r>
    </w:p>
    <w:p w14:paraId="066AB19D" w14:textId="77777777" w:rsidR="00074DD6" w:rsidRPr="00323523" w:rsidRDefault="00074DD6" w:rsidP="00074DD6">
      <w:pPr>
        <w:spacing w:line="240" w:lineRule="auto"/>
        <w:rPr>
          <w:rFonts w:ascii="Arial Nova" w:hAnsi="Arial Nova"/>
          <w:color w:val="466477"/>
        </w:rPr>
      </w:pPr>
    </w:p>
    <w:p w14:paraId="462C8CD5"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VI. Collateral</w:t>
      </w:r>
    </w:p>
    <w:p w14:paraId="3623A094" w14:textId="77777777" w:rsidR="00074DD6" w:rsidRPr="00323523" w:rsidRDefault="00074DD6" w:rsidP="00074DD6">
      <w:pPr>
        <w:spacing w:line="240" w:lineRule="auto"/>
        <w:rPr>
          <w:rFonts w:ascii="Arial Nova" w:hAnsi="Arial Nova"/>
          <w:color w:val="466477"/>
        </w:rPr>
      </w:pPr>
    </w:p>
    <w:p w14:paraId="0FD41626"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The Borrower shall use (Item. Used. For. Collateral (Examples: Mortgage, Real Estate Property, Inventory)) if they default on their secured Loan to repay the Lender.</w:t>
      </w:r>
    </w:p>
    <w:p w14:paraId="4816A3EC"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VII. Non-payment penalties (acceleration)</w:t>
      </w:r>
    </w:p>
    <w:p w14:paraId="279B6E33" w14:textId="77777777" w:rsidR="00074DD6" w:rsidRPr="00323523" w:rsidRDefault="00074DD6" w:rsidP="00074DD6">
      <w:pPr>
        <w:spacing w:line="240" w:lineRule="auto"/>
        <w:rPr>
          <w:rFonts w:ascii="Arial Nova" w:hAnsi="Arial Nova"/>
          <w:color w:val="466477"/>
        </w:rPr>
      </w:pPr>
    </w:p>
    <w:p w14:paraId="10DF6FB9"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In the event that the Borrower doesn’t pay their Loan by the end of the Term or fails to make regular payments, Acceleration will occur. Upon Acceleration under this Agreement, the Lender shall have the right to declare the Loan balance immediately due and payable. Should the Borrower refuse, the Lender may seek legal action.</w:t>
      </w:r>
    </w:p>
    <w:p w14:paraId="66CDD3D6" w14:textId="77777777" w:rsidR="00074DD6" w:rsidRPr="00323523" w:rsidRDefault="00074DD6" w:rsidP="00074DD6">
      <w:pPr>
        <w:spacing w:line="240" w:lineRule="auto"/>
        <w:rPr>
          <w:rFonts w:ascii="Arial Nova" w:hAnsi="Arial Nova"/>
          <w:color w:val="466477"/>
        </w:rPr>
      </w:pPr>
    </w:p>
    <w:p w14:paraId="0144AB76"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VIII. Legal fees</w:t>
      </w:r>
    </w:p>
    <w:p w14:paraId="427284DD" w14:textId="77777777" w:rsidR="00074DD6" w:rsidRPr="00323523" w:rsidRDefault="00074DD6" w:rsidP="00074DD6">
      <w:pPr>
        <w:spacing w:line="240" w:lineRule="auto"/>
        <w:rPr>
          <w:rFonts w:ascii="Arial Nova" w:hAnsi="Arial Nova"/>
          <w:color w:val="466477"/>
        </w:rPr>
      </w:pPr>
    </w:p>
    <w:p w14:paraId="3E5FF890"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In the event that Acceleration occurs, the Borrower agrees to pay reasonable attorneys’ fees not exceeding a sum equal to the maximum usury rate in the State of [Borrower. State], of the then outstanding balance owing on the Loan as outlined by this Agreement, plus reasonable expenses made by the Lender as they exercise their rights and due remedies in court.</w:t>
      </w:r>
    </w:p>
    <w:p w14:paraId="02CF8F4C" w14:textId="77777777" w:rsidR="00074DD6" w:rsidRPr="00323523" w:rsidRDefault="00074DD6" w:rsidP="00074DD6">
      <w:pPr>
        <w:spacing w:line="240" w:lineRule="auto"/>
        <w:rPr>
          <w:rFonts w:ascii="Arial Nova" w:hAnsi="Arial Nova"/>
          <w:color w:val="466477"/>
        </w:rPr>
      </w:pPr>
    </w:p>
    <w:p w14:paraId="6FB9080F"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IX. Disputes</w:t>
      </w:r>
    </w:p>
    <w:p w14:paraId="28772329" w14:textId="77777777" w:rsidR="00074DD6" w:rsidRPr="00323523" w:rsidRDefault="00074DD6" w:rsidP="00074DD6">
      <w:pPr>
        <w:spacing w:line="240" w:lineRule="auto"/>
        <w:rPr>
          <w:rFonts w:ascii="Arial Nova" w:hAnsi="Arial Nova"/>
          <w:color w:val="466477"/>
        </w:rPr>
      </w:pPr>
    </w:p>
    <w:p w14:paraId="7D8CA219" w14:textId="77777777" w:rsidR="00074DD6" w:rsidRPr="00323523" w:rsidRDefault="00074DD6" w:rsidP="00074DD6">
      <w:pPr>
        <w:pStyle w:val="PDParagraphDefault"/>
        <w:rPr>
          <w:rFonts w:ascii="Arial Nova" w:hAnsi="Arial Nova"/>
          <w:color w:val="466477"/>
        </w:rPr>
      </w:pPr>
      <w:r w:rsidRPr="00323523">
        <w:rPr>
          <w:rFonts w:ascii="Arial Nova" w:hAnsi="Arial Nova"/>
          <w:color w:val="466477"/>
        </w:rPr>
        <w:t xml:space="preserve">Both Parties may seek damages by: </w:t>
      </w:r>
    </w:p>
    <w:p w14:paraId="1733A0DB" w14:textId="77777777" w:rsidR="00074DD6" w:rsidRPr="00323523" w:rsidRDefault="00074DD6" w:rsidP="00074DD6">
      <w:pPr>
        <w:pStyle w:val="PDParagraphDefault"/>
        <w:rPr>
          <w:rFonts w:ascii="Arial Nova" w:hAnsi="Arial Nova"/>
          <w:color w:val="466477"/>
        </w:rPr>
      </w:pPr>
    </w:p>
    <w:p w14:paraId="32AEAA21"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Court Litigation</w:t>
      </w:r>
    </w:p>
    <w:p w14:paraId="71C19325"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Arbitration</w:t>
      </w:r>
    </w:p>
    <w:p w14:paraId="2A36E682"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Mediation</w:t>
      </w:r>
    </w:p>
    <w:p w14:paraId="1735CAA4" w14:textId="77777777" w:rsidR="00074DD6" w:rsidRPr="00323523" w:rsidRDefault="00074DD6" w:rsidP="00074DD6">
      <w:pPr>
        <w:pStyle w:val="PDParagraphDefault"/>
        <w:ind w:left="300"/>
        <w:rPr>
          <w:rFonts w:ascii="Arial Nova" w:hAnsi="Arial Nova"/>
          <w:color w:val="466477"/>
        </w:rPr>
      </w:pPr>
      <w:r w:rsidRPr="00323523">
        <w:rPr>
          <w:rFonts w:ascii="Arial Nova" w:hAnsi="Arial Nova"/>
          <w:color w:val="466477"/>
        </w:rPr>
        <w:t>Mediation, then Arbitration.</w:t>
      </w:r>
    </w:p>
    <w:p w14:paraId="05ABBF03" w14:textId="77777777" w:rsidR="00074DD6" w:rsidRPr="00323523" w:rsidRDefault="00074DD6" w:rsidP="00074DD6">
      <w:pPr>
        <w:spacing w:line="240" w:lineRule="auto"/>
        <w:rPr>
          <w:rFonts w:ascii="Arial Nova" w:hAnsi="Arial Nova"/>
          <w:color w:val="466477"/>
        </w:rPr>
      </w:pPr>
    </w:p>
    <w:p w14:paraId="28CB89DE"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lastRenderedPageBreak/>
        <w:t>X. Severability</w:t>
      </w:r>
    </w:p>
    <w:p w14:paraId="2374D0D5" w14:textId="77777777" w:rsidR="00074DD6" w:rsidRPr="00323523" w:rsidRDefault="00074DD6" w:rsidP="00074DD6">
      <w:pPr>
        <w:spacing w:line="240" w:lineRule="auto"/>
        <w:rPr>
          <w:rFonts w:ascii="Arial Nova" w:hAnsi="Arial Nova"/>
          <w:color w:val="466477"/>
        </w:rPr>
      </w:pPr>
    </w:p>
    <w:p w14:paraId="537C4449"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In the event any provision in this Agreement is held to be unenforceable, illegal, or invalid, it shall not affect the enforceability, legality, or validity of other provisions.</w:t>
      </w:r>
    </w:p>
    <w:p w14:paraId="6154743E" w14:textId="77777777" w:rsidR="00074DD6" w:rsidRPr="00323523" w:rsidRDefault="00074DD6" w:rsidP="00074DD6">
      <w:pPr>
        <w:spacing w:line="240" w:lineRule="auto"/>
        <w:jc w:val="both"/>
        <w:rPr>
          <w:rFonts w:ascii="Arial Nova" w:hAnsi="Arial Nova"/>
          <w:color w:val="466477"/>
        </w:rPr>
      </w:pPr>
    </w:p>
    <w:p w14:paraId="7FFC528D"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XI. Waiver of parties</w:t>
      </w:r>
    </w:p>
    <w:p w14:paraId="799A2B50" w14:textId="77777777" w:rsidR="00074DD6" w:rsidRPr="00323523" w:rsidRDefault="00074DD6" w:rsidP="00074DD6">
      <w:pPr>
        <w:pStyle w:val="PDParagraphDefault"/>
        <w:jc w:val="both"/>
        <w:rPr>
          <w:rFonts w:ascii="Arial Nova" w:hAnsi="Arial Nova"/>
          <w:color w:val="466477"/>
        </w:rPr>
      </w:pPr>
      <w:r w:rsidRPr="00323523">
        <w:rPr>
          <w:rFonts w:ascii="Arial Nova" w:hAnsi="Arial Nova"/>
          <w:color w:val="466477"/>
        </w:rPr>
        <w:t>The exercise of any power or right under this Agreement may be exercised at the discretion of the Party to which the benefit of that power or right occurs. Delaying or failure to exercise these rights or remedies does not prevent its exercise nor partial exercise to preserve further exercise of that power or right.</w:t>
      </w:r>
    </w:p>
    <w:p w14:paraId="1C0625C8" w14:textId="77777777" w:rsidR="00074DD6" w:rsidRPr="00323523" w:rsidRDefault="00074DD6" w:rsidP="00074DD6">
      <w:pPr>
        <w:pStyle w:val="Heading2"/>
        <w:rPr>
          <w:rFonts w:ascii="Arial Nova" w:hAnsi="Arial Nova"/>
          <w:color w:val="466477"/>
        </w:rPr>
      </w:pPr>
      <w:r w:rsidRPr="00323523">
        <w:rPr>
          <w:rFonts w:ascii="Arial Nova" w:hAnsi="Arial Nova"/>
          <w:color w:val="466477"/>
        </w:rPr>
        <w:t>XII. Governing law</w:t>
      </w:r>
    </w:p>
    <w:p w14:paraId="6DE9A645" w14:textId="6415FB0C" w:rsidR="00F15909" w:rsidRPr="00323523" w:rsidRDefault="00074DD6" w:rsidP="007F3992">
      <w:pPr>
        <w:rPr>
          <w:rFonts w:ascii="Arial Nova" w:hAnsi="Arial Nova"/>
          <w:color w:val="466477"/>
        </w:rPr>
      </w:pPr>
      <w:r w:rsidRPr="00323523">
        <w:rPr>
          <w:rFonts w:ascii="Arial Nova" w:hAnsi="Arial Nova"/>
          <w:color w:val="466477"/>
        </w:rPr>
        <w:t>This Agreement follows the governing laws of the State of [Borrower. State].</w:t>
      </w:r>
    </w:p>
    <w:p w14:paraId="3A4CE708" w14:textId="3347F86C" w:rsidR="00522AF8" w:rsidRPr="00323523" w:rsidRDefault="00522AF8" w:rsidP="007F3992">
      <w:pPr>
        <w:rPr>
          <w:rFonts w:ascii="Arial Nova" w:hAnsi="Arial Nova"/>
          <w:color w:val="466477"/>
        </w:rPr>
      </w:pPr>
    </w:p>
    <w:p w14:paraId="2E38CDDB" w14:textId="77777777" w:rsidR="00522AF8" w:rsidRPr="00323523" w:rsidRDefault="00522AF8" w:rsidP="00522AF8">
      <w:pPr>
        <w:pStyle w:val="Heading2"/>
        <w:rPr>
          <w:rFonts w:ascii="Arial Nova" w:hAnsi="Arial Nova"/>
          <w:color w:val="466477"/>
        </w:rPr>
      </w:pPr>
      <w:r w:rsidRPr="00323523">
        <w:rPr>
          <w:rFonts w:ascii="Arial Nova" w:hAnsi="Arial Nova"/>
          <w:color w:val="466477"/>
        </w:rPr>
        <w:t>XIII. Notices</w:t>
      </w:r>
    </w:p>
    <w:p w14:paraId="543E1C4E" w14:textId="77777777" w:rsidR="00522AF8" w:rsidRPr="00323523" w:rsidRDefault="00522AF8" w:rsidP="00522AF8">
      <w:pPr>
        <w:spacing w:line="240" w:lineRule="auto"/>
        <w:rPr>
          <w:rFonts w:ascii="Arial Nova" w:hAnsi="Arial Nova"/>
          <w:color w:val="466477"/>
        </w:rPr>
      </w:pPr>
    </w:p>
    <w:p w14:paraId="6DD0BCB1" w14:textId="77777777" w:rsidR="00522AF8" w:rsidRPr="00323523" w:rsidRDefault="00522AF8" w:rsidP="00522AF8">
      <w:pPr>
        <w:pStyle w:val="PDParagraphDefault"/>
        <w:rPr>
          <w:rFonts w:ascii="Arial Nova" w:hAnsi="Arial Nova"/>
          <w:color w:val="466477"/>
        </w:rPr>
      </w:pPr>
      <w:r w:rsidRPr="00323523">
        <w:rPr>
          <w:rFonts w:ascii="Arial Nova" w:hAnsi="Arial Nova"/>
          <w:color w:val="466477"/>
        </w:rPr>
        <w:t xml:space="preserve">All notices or communication under this agreement must be delivered: </w:t>
      </w:r>
    </w:p>
    <w:p w14:paraId="7BE3C2C4" w14:textId="77777777" w:rsidR="00522AF8" w:rsidRPr="00323523" w:rsidRDefault="00522AF8" w:rsidP="00522AF8">
      <w:pPr>
        <w:pStyle w:val="PDParagraphDefault"/>
        <w:rPr>
          <w:rFonts w:ascii="Arial Nova" w:hAnsi="Arial Nova"/>
          <w:color w:val="466477"/>
        </w:rPr>
      </w:pPr>
    </w:p>
    <w:p w14:paraId="6BB3CBC4" w14:textId="77777777" w:rsidR="00522AF8" w:rsidRPr="00323523" w:rsidRDefault="00522AF8" w:rsidP="00522AF8">
      <w:pPr>
        <w:pStyle w:val="PDParagraphDefault"/>
        <w:ind w:left="300"/>
        <w:rPr>
          <w:rFonts w:ascii="Arial Nova" w:hAnsi="Arial Nova"/>
          <w:color w:val="466477"/>
        </w:rPr>
      </w:pPr>
      <w:r w:rsidRPr="00323523">
        <w:rPr>
          <w:rFonts w:ascii="Arial Nova" w:hAnsi="Arial Nova"/>
          <w:color w:val="466477"/>
        </w:rPr>
        <w:t>In-Person</w:t>
      </w:r>
    </w:p>
    <w:p w14:paraId="6B9D1410" w14:textId="77777777" w:rsidR="00522AF8" w:rsidRPr="00323523" w:rsidRDefault="00522AF8" w:rsidP="00522AF8">
      <w:pPr>
        <w:pStyle w:val="PDParagraphDefault"/>
        <w:ind w:left="300"/>
        <w:rPr>
          <w:rFonts w:ascii="Arial Nova" w:hAnsi="Arial Nova"/>
          <w:color w:val="466477"/>
        </w:rPr>
      </w:pPr>
      <w:r w:rsidRPr="00323523">
        <w:rPr>
          <w:rFonts w:ascii="Arial Nova" w:hAnsi="Arial Nova"/>
          <w:color w:val="466477"/>
        </w:rPr>
        <w:t>Through Overnight Courier Service</w:t>
      </w:r>
    </w:p>
    <w:p w14:paraId="04179F61" w14:textId="77777777" w:rsidR="00522AF8" w:rsidRPr="00323523" w:rsidRDefault="00522AF8" w:rsidP="00522AF8">
      <w:pPr>
        <w:pStyle w:val="PDParagraphDefault"/>
        <w:ind w:left="300"/>
        <w:rPr>
          <w:rFonts w:ascii="Arial Nova" w:hAnsi="Arial Nova"/>
          <w:color w:val="466477"/>
        </w:rPr>
      </w:pPr>
      <w:r w:rsidRPr="00323523">
        <w:rPr>
          <w:rFonts w:ascii="Arial Nova" w:hAnsi="Arial Nova"/>
          <w:color w:val="466477"/>
        </w:rPr>
        <w:t>By Certified or Registered Mail (Postage Prepaid, Return Receipt Requested)</w:t>
      </w:r>
    </w:p>
    <w:p w14:paraId="1949FF91" w14:textId="77777777" w:rsidR="00522AF8" w:rsidRPr="00323523" w:rsidRDefault="00522AF8" w:rsidP="00522AF8">
      <w:pPr>
        <w:pStyle w:val="PDParagraphDefault"/>
        <w:ind w:left="300"/>
        <w:rPr>
          <w:rFonts w:ascii="Arial Nova" w:hAnsi="Arial Nova"/>
          <w:color w:val="466477"/>
        </w:rPr>
      </w:pPr>
      <w:r w:rsidRPr="00323523">
        <w:rPr>
          <w:rFonts w:ascii="Arial Nova" w:hAnsi="Arial Nova"/>
          <w:color w:val="466477"/>
        </w:rPr>
        <w:t>By Email</w:t>
      </w:r>
    </w:p>
    <w:p w14:paraId="46DE2169" w14:textId="77777777" w:rsidR="00522AF8" w:rsidRPr="00323523" w:rsidRDefault="00522AF8" w:rsidP="00522AF8">
      <w:pPr>
        <w:pStyle w:val="PDParagraphDefault"/>
        <w:ind w:left="300"/>
        <w:rPr>
          <w:rFonts w:ascii="Arial Nova" w:hAnsi="Arial Nova"/>
          <w:color w:val="466477"/>
        </w:rPr>
      </w:pPr>
      <w:r w:rsidRPr="00323523">
        <w:rPr>
          <w:rFonts w:ascii="Arial Nova" w:hAnsi="Arial Nova"/>
          <w:color w:val="466477"/>
        </w:rPr>
        <w:t>By Text Message</w:t>
      </w:r>
    </w:p>
    <w:p w14:paraId="52B49AC6" w14:textId="77777777" w:rsidR="00522AF8" w:rsidRPr="00323523" w:rsidRDefault="00522AF8" w:rsidP="00522AF8">
      <w:pPr>
        <w:pStyle w:val="PDParagraphDefault"/>
        <w:ind w:left="300"/>
        <w:rPr>
          <w:rFonts w:ascii="Arial Nova" w:hAnsi="Arial Nova"/>
          <w:color w:val="466477"/>
        </w:rPr>
      </w:pPr>
      <w:r w:rsidRPr="00323523">
        <w:rPr>
          <w:rFonts w:ascii="Arial Nova" w:hAnsi="Arial Nova"/>
          <w:color w:val="466477"/>
        </w:rPr>
        <w:t>As a Copy</w:t>
      </w:r>
    </w:p>
    <w:p w14:paraId="75A291C4" w14:textId="77777777" w:rsidR="00522AF8" w:rsidRPr="00323523" w:rsidRDefault="00522AF8" w:rsidP="00522AF8">
      <w:pPr>
        <w:pStyle w:val="PDParagraphDefault"/>
        <w:ind w:left="300"/>
        <w:rPr>
          <w:rFonts w:ascii="Arial Nova" w:hAnsi="Arial Nova"/>
          <w:color w:val="466477"/>
        </w:rPr>
      </w:pPr>
      <w:r w:rsidRPr="00323523">
        <w:rPr>
          <w:rFonts w:ascii="Arial Nova" w:hAnsi="Arial Nova"/>
          <w:color w:val="466477"/>
        </w:rPr>
        <w:t>Other (State. Other. Notice. Methods)</w:t>
      </w:r>
    </w:p>
    <w:p w14:paraId="52411E06" w14:textId="77777777" w:rsidR="00BA53A5" w:rsidRPr="00323523" w:rsidRDefault="00BA53A5" w:rsidP="00522AF8">
      <w:pPr>
        <w:pStyle w:val="Heading2"/>
        <w:rPr>
          <w:rFonts w:ascii="Arial Nova" w:hAnsi="Arial Nova"/>
          <w:color w:val="466477"/>
        </w:rPr>
      </w:pPr>
    </w:p>
    <w:p w14:paraId="624E7205" w14:textId="2C339753" w:rsidR="00522AF8" w:rsidRPr="00323523" w:rsidRDefault="00522AF8" w:rsidP="00522AF8">
      <w:pPr>
        <w:pStyle w:val="Heading2"/>
        <w:rPr>
          <w:rFonts w:ascii="Arial Nova" w:hAnsi="Arial Nova"/>
          <w:color w:val="466477"/>
        </w:rPr>
      </w:pPr>
      <w:r w:rsidRPr="00323523">
        <w:rPr>
          <w:rFonts w:ascii="Arial Nova" w:hAnsi="Arial Nova"/>
          <w:color w:val="466477"/>
        </w:rPr>
        <w:t>XIV: Successors</w:t>
      </w:r>
    </w:p>
    <w:p w14:paraId="767912CA" w14:textId="77777777" w:rsidR="00522AF8" w:rsidRPr="00323523" w:rsidRDefault="00522AF8" w:rsidP="00522AF8">
      <w:pPr>
        <w:spacing w:line="240" w:lineRule="auto"/>
        <w:rPr>
          <w:rFonts w:ascii="Arial Nova" w:hAnsi="Arial Nova"/>
          <w:color w:val="466477"/>
        </w:rPr>
      </w:pPr>
    </w:p>
    <w:p w14:paraId="1DD2BB95" w14:textId="77777777" w:rsidR="00522AF8" w:rsidRPr="00323523" w:rsidRDefault="00522AF8" w:rsidP="00522AF8">
      <w:pPr>
        <w:pStyle w:val="PDParagraphDefault"/>
        <w:jc w:val="both"/>
        <w:rPr>
          <w:rFonts w:ascii="Arial Nova" w:hAnsi="Arial Nova"/>
          <w:color w:val="466477"/>
        </w:rPr>
      </w:pPr>
      <w:r w:rsidRPr="00323523">
        <w:rPr>
          <w:rFonts w:ascii="Arial Nova" w:hAnsi="Arial Nova"/>
          <w:color w:val="466477"/>
        </w:rPr>
        <w:t xml:space="preserve">This Agreement will be binding on and inure to the benefit of the permitted assigns and respective successors of both the Lender and Borrower. </w:t>
      </w:r>
    </w:p>
    <w:p w14:paraId="387301B2" w14:textId="77777777" w:rsidR="00522AF8" w:rsidRPr="00323523" w:rsidRDefault="00522AF8" w:rsidP="00522AF8">
      <w:pPr>
        <w:spacing w:line="240" w:lineRule="auto"/>
        <w:rPr>
          <w:rFonts w:ascii="Arial Nova" w:hAnsi="Arial Nova"/>
          <w:color w:val="466477"/>
        </w:rPr>
      </w:pPr>
    </w:p>
    <w:p w14:paraId="2F14D6D7" w14:textId="2729A1F9" w:rsidR="00522AF8" w:rsidRPr="00323523" w:rsidRDefault="00522AF8" w:rsidP="00522AF8">
      <w:pPr>
        <w:pStyle w:val="Heading2"/>
        <w:rPr>
          <w:rFonts w:ascii="Arial Nova" w:hAnsi="Arial Nova"/>
          <w:color w:val="466477"/>
        </w:rPr>
      </w:pPr>
      <w:r w:rsidRPr="00323523">
        <w:rPr>
          <w:rFonts w:ascii="Arial Nova" w:hAnsi="Arial Nova"/>
          <w:color w:val="466477"/>
        </w:rPr>
        <w:t>XV. Execution</w:t>
      </w:r>
    </w:p>
    <w:p w14:paraId="0337A67A" w14:textId="77777777" w:rsidR="00BA53A5" w:rsidRPr="00323523" w:rsidRDefault="00BA53A5" w:rsidP="00BA53A5">
      <w:pPr>
        <w:rPr>
          <w:rFonts w:ascii="Arial Nova" w:hAnsi="Arial Nova"/>
          <w:color w:val="466477"/>
        </w:rPr>
      </w:pPr>
    </w:p>
    <w:p w14:paraId="4CE3AE82" w14:textId="77777777" w:rsidR="00522AF8" w:rsidRPr="00323523" w:rsidRDefault="00522AF8" w:rsidP="00522AF8">
      <w:pPr>
        <w:pStyle w:val="PDParagraphDefault"/>
        <w:rPr>
          <w:rFonts w:ascii="Arial Nova" w:hAnsi="Arial Nova"/>
          <w:color w:val="466477"/>
        </w:rPr>
      </w:pPr>
      <w:r w:rsidRPr="00323523">
        <w:rPr>
          <w:rFonts w:ascii="Arial Nova" w:hAnsi="Arial Nova"/>
          <w:b/>
          <w:bCs/>
          <w:color w:val="466477"/>
        </w:rPr>
        <w:t>IN WITNESS WHEREOF</w:t>
      </w:r>
      <w:r w:rsidRPr="00323523">
        <w:rPr>
          <w:rFonts w:ascii="Arial Nova" w:hAnsi="Arial Nova"/>
          <w:color w:val="466477"/>
        </w:rPr>
        <w:t xml:space="preserve">, the Parties agree that this Agreement will come into effect on                            </w:t>
      </w:r>
      <w:proofErr w:type="gramStart"/>
      <w:r w:rsidRPr="00323523">
        <w:rPr>
          <w:rFonts w:ascii="Arial Nova" w:hAnsi="Arial Nova"/>
          <w:color w:val="466477"/>
        </w:rPr>
        <w:t xml:space="preserve">  .</w:t>
      </w:r>
      <w:proofErr w:type="gramEnd"/>
    </w:p>
    <w:p w14:paraId="55AA9182" w14:textId="77777777" w:rsidR="00522AF8" w:rsidRPr="00323523" w:rsidRDefault="00522AF8" w:rsidP="00522AF8">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323523" w:rsidRPr="00323523" w14:paraId="5B4C0BC7" w14:textId="77777777" w:rsidTr="00303277">
        <w:trPr>
          <w:jc w:val="center"/>
        </w:trPr>
        <w:tc>
          <w:tcPr>
            <w:tcW w:w="5357" w:type="dxa"/>
          </w:tcPr>
          <w:p w14:paraId="0B9D11BB" w14:textId="77777777" w:rsidR="00522AF8" w:rsidRPr="00323523" w:rsidRDefault="00522AF8" w:rsidP="00303277">
            <w:pPr>
              <w:pStyle w:val="PDParagraphDefault"/>
              <w:rPr>
                <w:rFonts w:ascii="Arial Nova" w:hAnsi="Arial Nova"/>
                <w:color w:val="466477"/>
              </w:rPr>
            </w:pPr>
            <w:r w:rsidRPr="00323523">
              <w:rPr>
                <w:rFonts w:ascii="Arial Nova" w:hAnsi="Arial Nova"/>
                <w:color w:val="466477"/>
              </w:rPr>
              <w:t xml:space="preserve">[Lender. Company] </w:t>
            </w:r>
          </w:p>
          <w:p w14:paraId="23BDDCD2" w14:textId="77777777" w:rsidR="00522AF8" w:rsidRPr="00323523" w:rsidRDefault="00522AF8" w:rsidP="00303277">
            <w:pPr>
              <w:pStyle w:val="PDParagraphDefault"/>
              <w:rPr>
                <w:rFonts w:ascii="Arial Nova" w:hAnsi="Arial Nova"/>
                <w:color w:val="466477"/>
              </w:rPr>
            </w:pPr>
          </w:p>
          <w:p w14:paraId="45CD2C5F" w14:textId="77777777" w:rsidR="00522AF8" w:rsidRPr="00323523" w:rsidRDefault="00522AF8" w:rsidP="00303277">
            <w:pPr>
              <w:pStyle w:val="PDParagraphDefault"/>
              <w:rPr>
                <w:rFonts w:ascii="Arial Nova" w:hAnsi="Arial Nova"/>
                <w:color w:val="466477"/>
              </w:rPr>
            </w:pPr>
          </w:p>
          <w:p w14:paraId="6B2C084F" w14:textId="77777777" w:rsidR="00522AF8" w:rsidRPr="00323523" w:rsidRDefault="00522AF8" w:rsidP="00303277">
            <w:pPr>
              <w:pStyle w:val="PDParagraphDefault"/>
              <w:rPr>
                <w:rFonts w:ascii="Arial Nova" w:hAnsi="Arial Nova"/>
                <w:color w:val="466477"/>
              </w:rPr>
            </w:pPr>
          </w:p>
          <w:p w14:paraId="1347A9B3" w14:textId="77777777" w:rsidR="00522AF8" w:rsidRPr="00323523" w:rsidRDefault="00522AF8" w:rsidP="00303277">
            <w:pPr>
              <w:pStyle w:val="PDParagraphDefault"/>
              <w:rPr>
                <w:rFonts w:ascii="Arial Nova" w:hAnsi="Arial Nova"/>
                <w:color w:val="466477"/>
              </w:rPr>
            </w:pPr>
          </w:p>
          <w:p w14:paraId="3F45FA30" w14:textId="77777777" w:rsidR="00522AF8" w:rsidRPr="00323523" w:rsidRDefault="00522AF8" w:rsidP="00303277">
            <w:pPr>
              <w:pStyle w:val="PDParagraphDefault"/>
              <w:rPr>
                <w:rFonts w:ascii="Arial Nova" w:hAnsi="Arial Nova"/>
                <w:color w:val="466477"/>
              </w:rPr>
            </w:pPr>
          </w:p>
          <w:p w14:paraId="7A9BEC2F" w14:textId="77777777" w:rsidR="00522AF8" w:rsidRPr="00323523" w:rsidRDefault="00522AF8" w:rsidP="00303277">
            <w:pPr>
              <w:pStyle w:val="PDParagraphDefault"/>
              <w:rPr>
                <w:rFonts w:ascii="Arial Nova" w:hAnsi="Arial Nova"/>
                <w:color w:val="466477"/>
              </w:rPr>
            </w:pPr>
          </w:p>
        </w:tc>
        <w:tc>
          <w:tcPr>
            <w:tcW w:w="5357" w:type="dxa"/>
          </w:tcPr>
          <w:p w14:paraId="4AC0C4BB" w14:textId="77777777" w:rsidR="00522AF8" w:rsidRPr="00323523" w:rsidRDefault="00522AF8" w:rsidP="00303277">
            <w:pPr>
              <w:pStyle w:val="PDParagraphDefault"/>
              <w:rPr>
                <w:rFonts w:ascii="Arial Nova" w:hAnsi="Arial Nova"/>
                <w:color w:val="466477"/>
              </w:rPr>
            </w:pPr>
            <w:r w:rsidRPr="00323523">
              <w:rPr>
                <w:rFonts w:ascii="Arial Nova" w:hAnsi="Arial Nova"/>
                <w:color w:val="466477"/>
              </w:rPr>
              <w:t xml:space="preserve">[Borrower. Company] </w:t>
            </w:r>
          </w:p>
          <w:p w14:paraId="604804EF" w14:textId="77777777" w:rsidR="00522AF8" w:rsidRPr="00323523" w:rsidRDefault="00522AF8" w:rsidP="00303277">
            <w:pPr>
              <w:pStyle w:val="PDParagraphDefault"/>
              <w:rPr>
                <w:rFonts w:ascii="Arial Nova" w:hAnsi="Arial Nova"/>
                <w:color w:val="466477"/>
              </w:rPr>
            </w:pPr>
          </w:p>
          <w:p w14:paraId="45F23E35" w14:textId="77777777" w:rsidR="00522AF8" w:rsidRPr="00323523" w:rsidRDefault="00522AF8" w:rsidP="00303277">
            <w:pPr>
              <w:pStyle w:val="PDParagraphDefault"/>
              <w:rPr>
                <w:rFonts w:ascii="Arial Nova" w:hAnsi="Arial Nova"/>
                <w:color w:val="466477"/>
              </w:rPr>
            </w:pPr>
          </w:p>
          <w:p w14:paraId="79495AFB" w14:textId="77777777" w:rsidR="00522AF8" w:rsidRPr="00323523" w:rsidRDefault="00522AF8" w:rsidP="00303277">
            <w:pPr>
              <w:pStyle w:val="PDParagraphDefault"/>
              <w:rPr>
                <w:rFonts w:ascii="Arial Nova" w:hAnsi="Arial Nova"/>
                <w:color w:val="466477"/>
              </w:rPr>
            </w:pPr>
          </w:p>
          <w:p w14:paraId="0E344653" w14:textId="77777777" w:rsidR="00522AF8" w:rsidRPr="00323523" w:rsidRDefault="00522AF8" w:rsidP="00303277">
            <w:pPr>
              <w:pStyle w:val="PDParagraphDefault"/>
              <w:rPr>
                <w:rFonts w:ascii="Arial Nova" w:hAnsi="Arial Nova"/>
                <w:color w:val="466477"/>
              </w:rPr>
            </w:pPr>
          </w:p>
          <w:p w14:paraId="067A8A70" w14:textId="77777777" w:rsidR="00522AF8" w:rsidRPr="00323523" w:rsidRDefault="00522AF8" w:rsidP="00303277">
            <w:pPr>
              <w:pStyle w:val="PDParagraphDefault"/>
              <w:rPr>
                <w:rFonts w:ascii="Arial Nova" w:hAnsi="Arial Nova"/>
                <w:color w:val="466477"/>
              </w:rPr>
            </w:pPr>
          </w:p>
          <w:p w14:paraId="261DAB94" w14:textId="77777777" w:rsidR="00522AF8" w:rsidRPr="00323523" w:rsidRDefault="00522AF8" w:rsidP="00303277">
            <w:pPr>
              <w:pStyle w:val="PDParagraphDefault"/>
              <w:rPr>
                <w:rFonts w:ascii="Arial Nova" w:hAnsi="Arial Nova"/>
                <w:color w:val="466477"/>
              </w:rPr>
            </w:pPr>
          </w:p>
        </w:tc>
      </w:tr>
      <w:tr w:rsidR="00522AF8" w:rsidRPr="00323523" w14:paraId="15DBEC0A" w14:textId="77777777" w:rsidTr="00303277">
        <w:trPr>
          <w:jc w:val="center"/>
        </w:trPr>
        <w:tc>
          <w:tcPr>
            <w:tcW w:w="5357" w:type="dxa"/>
          </w:tcPr>
          <w:p w14:paraId="0F6CC848" w14:textId="77777777" w:rsidR="00522AF8" w:rsidRPr="00323523" w:rsidRDefault="00522AF8" w:rsidP="00303277">
            <w:pPr>
              <w:pStyle w:val="PDParagraphDefault"/>
              <w:rPr>
                <w:rFonts w:ascii="Arial Nova" w:hAnsi="Arial Nova"/>
                <w:color w:val="466477"/>
              </w:rPr>
            </w:pPr>
            <w:r w:rsidRPr="00323523">
              <w:rPr>
                <w:rFonts w:ascii="Arial Nova" w:hAnsi="Arial Nova"/>
                <w:color w:val="466477"/>
              </w:rPr>
              <w:t>[Lender. FirstName] [Lender. Last Name]</w:t>
            </w:r>
          </w:p>
        </w:tc>
        <w:tc>
          <w:tcPr>
            <w:tcW w:w="5357" w:type="dxa"/>
          </w:tcPr>
          <w:p w14:paraId="5B4C36B7" w14:textId="77777777" w:rsidR="00522AF8" w:rsidRPr="00323523" w:rsidRDefault="00522AF8" w:rsidP="00303277">
            <w:pPr>
              <w:pStyle w:val="PDParagraphDefault"/>
              <w:rPr>
                <w:rFonts w:ascii="Arial Nova" w:hAnsi="Arial Nova"/>
                <w:color w:val="466477"/>
              </w:rPr>
            </w:pPr>
            <w:r w:rsidRPr="00323523">
              <w:rPr>
                <w:rFonts w:ascii="Arial Nova" w:hAnsi="Arial Nova"/>
                <w:color w:val="466477"/>
              </w:rPr>
              <w:t xml:space="preserve">[Borrower. FirstName] [Borrower. Last Name] </w:t>
            </w:r>
          </w:p>
        </w:tc>
      </w:tr>
    </w:tbl>
    <w:p w14:paraId="6B120AE4" w14:textId="77777777" w:rsidR="00522AF8" w:rsidRPr="00323523" w:rsidRDefault="00522AF8" w:rsidP="007F3992">
      <w:pPr>
        <w:rPr>
          <w:rFonts w:ascii="Arial Nova" w:hAnsi="Arial Nova"/>
          <w:color w:val="466477"/>
        </w:rPr>
      </w:pPr>
    </w:p>
    <w:sectPr w:rsidR="00522AF8" w:rsidRPr="00323523"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2661A" w14:textId="77777777" w:rsidR="00CA77C8" w:rsidRDefault="00CA77C8">
      <w:pPr>
        <w:spacing w:line="240" w:lineRule="auto"/>
      </w:pPr>
      <w:r>
        <w:separator/>
      </w:r>
    </w:p>
  </w:endnote>
  <w:endnote w:type="continuationSeparator" w:id="0">
    <w:p w14:paraId="420A86E3" w14:textId="77777777" w:rsidR="00CA77C8" w:rsidRDefault="00CA77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01C728E6" w:rsidR="00D210F5" w:rsidRPr="00E434FE" w:rsidRDefault="00B21BE4" w:rsidP="00D210F5">
                            <w:pPr>
                              <w:spacing w:line="240" w:lineRule="auto"/>
                              <w:rPr>
                                <w:rFonts w:ascii="Playfair Display" w:hAnsi="Playfair Display"/>
                                <w:b/>
                                <w:bCs/>
                                <w:color w:val="FFFFFF" w:themeColor="background1"/>
                                <w:sz w:val="44"/>
                                <w:szCs w:val="44"/>
                              </w:rPr>
                            </w:pPr>
                            <w:r>
                              <w:rPr>
                                <w:noProof/>
                              </w:rPr>
                              <w:drawing>
                                <wp:inline distT="0" distB="0" distL="0" distR="0" wp14:anchorId="5078B1D5" wp14:editId="414B0DA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962FD71" w14:textId="77777777" w:rsidR="00B21BE4" w:rsidRDefault="00B21BE4" w:rsidP="00E434FE">
                            <w:pPr>
                              <w:spacing w:line="240" w:lineRule="auto"/>
                              <w:rPr>
                                <w:rFonts w:ascii="Arial Nova" w:hAnsi="Arial Nova"/>
                                <w:color w:val="FFFFFF" w:themeColor="background1"/>
                                <w:sz w:val="20"/>
                                <w:szCs w:val="20"/>
                              </w:rPr>
                            </w:pPr>
                          </w:p>
                          <w:p w14:paraId="353500A3" w14:textId="5268CBE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01C728E6" w:rsidR="00D210F5" w:rsidRPr="00E434FE" w:rsidRDefault="00B21BE4" w:rsidP="00D210F5">
                      <w:pPr>
                        <w:spacing w:line="240" w:lineRule="auto"/>
                        <w:rPr>
                          <w:rFonts w:ascii="Playfair Display" w:hAnsi="Playfair Display"/>
                          <w:b/>
                          <w:bCs/>
                          <w:color w:val="FFFFFF" w:themeColor="background1"/>
                          <w:sz w:val="44"/>
                          <w:szCs w:val="44"/>
                        </w:rPr>
                      </w:pPr>
                      <w:r>
                        <w:rPr>
                          <w:noProof/>
                        </w:rPr>
                        <w:drawing>
                          <wp:inline distT="0" distB="0" distL="0" distR="0" wp14:anchorId="5078B1D5" wp14:editId="414B0DA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962FD71" w14:textId="77777777" w:rsidR="00B21BE4" w:rsidRDefault="00B21BE4" w:rsidP="00E434FE">
                      <w:pPr>
                        <w:spacing w:line="240" w:lineRule="auto"/>
                        <w:rPr>
                          <w:rFonts w:ascii="Arial Nova" w:hAnsi="Arial Nova"/>
                          <w:color w:val="FFFFFF" w:themeColor="background1"/>
                          <w:sz w:val="20"/>
                          <w:szCs w:val="20"/>
                        </w:rPr>
                      </w:pPr>
                    </w:p>
                    <w:p w14:paraId="353500A3" w14:textId="5268CBE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25803" w14:textId="77777777" w:rsidR="00CA77C8" w:rsidRDefault="00CA77C8">
      <w:pPr>
        <w:spacing w:line="240" w:lineRule="auto"/>
      </w:pPr>
      <w:r>
        <w:separator/>
      </w:r>
    </w:p>
  </w:footnote>
  <w:footnote w:type="continuationSeparator" w:id="0">
    <w:p w14:paraId="10B58C84" w14:textId="77777777" w:rsidR="00CA77C8" w:rsidRDefault="00CA77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79B25FFC" w:rsidR="00DD23C8" w:rsidRPr="00074DD6" w:rsidRDefault="00074DD6"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LOAN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79B25FFC" w:rsidR="00DD23C8" w:rsidRPr="00074DD6" w:rsidRDefault="00074DD6"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LOAN AGREEMENT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74DD6"/>
    <w:rsid w:val="00087ED8"/>
    <w:rsid w:val="000A5D39"/>
    <w:rsid w:val="000D4FEB"/>
    <w:rsid w:val="00176CD2"/>
    <w:rsid w:val="001C5BB5"/>
    <w:rsid w:val="00216581"/>
    <w:rsid w:val="002930A8"/>
    <w:rsid w:val="00297B3F"/>
    <w:rsid w:val="002A5168"/>
    <w:rsid w:val="00323523"/>
    <w:rsid w:val="00332CD6"/>
    <w:rsid w:val="00356255"/>
    <w:rsid w:val="004230B5"/>
    <w:rsid w:val="00462AD1"/>
    <w:rsid w:val="00464A38"/>
    <w:rsid w:val="004661D5"/>
    <w:rsid w:val="004A4BBE"/>
    <w:rsid w:val="004A7C09"/>
    <w:rsid w:val="004D4BD8"/>
    <w:rsid w:val="00511576"/>
    <w:rsid w:val="005143E2"/>
    <w:rsid w:val="00522AF8"/>
    <w:rsid w:val="005769C2"/>
    <w:rsid w:val="005C6615"/>
    <w:rsid w:val="005D0147"/>
    <w:rsid w:val="005D6E7D"/>
    <w:rsid w:val="006040D5"/>
    <w:rsid w:val="006846E2"/>
    <w:rsid w:val="006C50F3"/>
    <w:rsid w:val="007217D6"/>
    <w:rsid w:val="00786C19"/>
    <w:rsid w:val="007A0732"/>
    <w:rsid w:val="007B6F74"/>
    <w:rsid w:val="007F3992"/>
    <w:rsid w:val="00830B0A"/>
    <w:rsid w:val="008800F4"/>
    <w:rsid w:val="008E600E"/>
    <w:rsid w:val="00904898"/>
    <w:rsid w:val="009276B2"/>
    <w:rsid w:val="009551F6"/>
    <w:rsid w:val="00A316AD"/>
    <w:rsid w:val="00A327F9"/>
    <w:rsid w:val="00A478DA"/>
    <w:rsid w:val="00A808E2"/>
    <w:rsid w:val="00A81FE7"/>
    <w:rsid w:val="00AB135D"/>
    <w:rsid w:val="00B10547"/>
    <w:rsid w:val="00B10CA6"/>
    <w:rsid w:val="00B124A8"/>
    <w:rsid w:val="00B13065"/>
    <w:rsid w:val="00B21BE4"/>
    <w:rsid w:val="00B66DA1"/>
    <w:rsid w:val="00B80E64"/>
    <w:rsid w:val="00BA53A5"/>
    <w:rsid w:val="00BE1EF2"/>
    <w:rsid w:val="00C0079A"/>
    <w:rsid w:val="00C402D1"/>
    <w:rsid w:val="00CA4772"/>
    <w:rsid w:val="00CA77C8"/>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74DD6"/>
    <w:pPr>
      <w:spacing w:line="360" w:lineRule="auto"/>
    </w:pPr>
    <w:rPr>
      <w:rFonts w:eastAsiaTheme="minorHAnsi"/>
      <w:color w:val="000000"/>
      <w:lang w:val="en-US" w:eastAsia="en-US"/>
    </w:rPr>
  </w:style>
  <w:style w:type="table" w:customStyle="1" w:styleId="PDRowItem">
    <w:name w:val="PDRowItem"/>
    <w:uiPriority w:val="99"/>
    <w:rsid w:val="00522AF8"/>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35</cp:revision>
  <dcterms:created xsi:type="dcterms:W3CDTF">2022-04-28T08:54:00Z</dcterms:created>
  <dcterms:modified xsi:type="dcterms:W3CDTF">2022-06-26T04:02:00Z</dcterms:modified>
</cp:coreProperties>
</file>